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B" w:rsidRPr="00F85BB5" w:rsidRDefault="003F0842" w:rsidP="003F08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5BB5">
        <w:rPr>
          <w:rFonts w:ascii="Times New Roman" w:hAnsi="Times New Roman" w:cs="Times New Roman"/>
          <w:b/>
          <w:sz w:val="16"/>
          <w:szCs w:val="16"/>
        </w:rPr>
        <w:t>Информация о проведенных проверках  Управлением финансов Администрации МО «</w:t>
      </w:r>
      <w:r w:rsidR="00C90FF1">
        <w:rPr>
          <w:rFonts w:ascii="Times New Roman" w:hAnsi="Times New Roman" w:cs="Times New Roman"/>
          <w:b/>
          <w:sz w:val="16"/>
          <w:szCs w:val="16"/>
        </w:rPr>
        <w:t xml:space="preserve">Муниципальный округ </w:t>
      </w:r>
      <w:proofErr w:type="spellStart"/>
      <w:r w:rsidRPr="00F85BB5">
        <w:rPr>
          <w:rFonts w:ascii="Times New Roman" w:hAnsi="Times New Roman" w:cs="Times New Roman"/>
          <w:b/>
          <w:sz w:val="16"/>
          <w:szCs w:val="16"/>
        </w:rPr>
        <w:t>Киясовский</w:t>
      </w:r>
      <w:proofErr w:type="spellEnd"/>
      <w:r w:rsidRPr="00F85BB5">
        <w:rPr>
          <w:rFonts w:ascii="Times New Roman" w:hAnsi="Times New Roman" w:cs="Times New Roman"/>
          <w:b/>
          <w:sz w:val="16"/>
          <w:szCs w:val="16"/>
        </w:rPr>
        <w:t xml:space="preserve"> район</w:t>
      </w:r>
      <w:r w:rsidR="00C90FF1">
        <w:rPr>
          <w:rFonts w:ascii="Times New Roman" w:hAnsi="Times New Roman" w:cs="Times New Roman"/>
          <w:b/>
          <w:sz w:val="16"/>
          <w:szCs w:val="16"/>
        </w:rPr>
        <w:t xml:space="preserve"> Удмуртской Республики</w:t>
      </w:r>
      <w:r w:rsidRPr="00F85BB5">
        <w:rPr>
          <w:rFonts w:ascii="Times New Roman" w:hAnsi="Times New Roman" w:cs="Times New Roman"/>
          <w:b/>
          <w:sz w:val="16"/>
          <w:szCs w:val="16"/>
        </w:rPr>
        <w:t>»</w:t>
      </w:r>
    </w:p>
    <w:p w:rsidR="003F0842" w:rsidRPr="00F85BB5" w:rsidRDefault="00BD7F67" w:rsidP="003F08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="00273D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90FF1">
        <w:rPr>
          <w:rFonts w:ascii="Times New Roman" w:hAnsi="Times New Roman" w:cs="Times New Roman"/>
          <w:b/>
          <w:sz w:val="16"/>
          <w:szCs w:val="16"/>
        </w:rPr>
        <w:t>1 квартал  2022</w:t>
      </w:r>
      <w:r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1712"/>
        <w:gridCol w:w="1869"/>
        <w:gridCol w:w="1096"/>
        <w:gridCol w:w="1134"/>
        <w:gridCol w:w="1276"/>
        <w:gridCol w:w="4820"/>
        <w:gridCol w:w="1134"/>
        <w:gridCol w:w="992"/>
      </w:tblGrid>
      <w:tr w:rsidR="00C758B9" w:rsidRPr="003F0842" w:rsidTr="0046532B">
        <w:tc>
          <w:tcPr>
            <w:tcW w:w="67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Дата акта</w:t>
            </w:r>
          </w:p>
        </w:tc>
        <w:tc>
          <w:tcPr>
            <w:tcW w:w="1712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869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Тема проверки</w:t>
            </w:r>
          </w:p>
        </w:tc>
        <w:tc>
          <w:tcPr>
            <w:tcW w:w="1096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Проверяемый период</w:t>
            </w:r>
          </w:p>
        </w:tc>
        <w:tc>
          <w:tcPr>
            <w:tcW w:w="113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Период проведения проверки</w:t>
            </w:r>
          </w:p>
        </w:tc>
        <w:tc>
          <w:tcPr>
            <w:tcW w:w="1276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Объем проверенных средств (</w:t>
            </w:r>
            <w:proofErr w:type="spell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</w:t>
            </w:r>
          </w:p>
        </w:tc>
        <w:tc>
          <w:tcPr>
            <w:tcW w:w="113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Меры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принятые по результатам проверки</w:t>
            </w:r>
          </w:p>
        </w:tc>
        <w:tc>
          <w:tcPr>
            <w:tcW w:w="992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об устранении нарушений</w:t>
            </w:r>
          </w:p>
        </w:tc>
      </w:tr>
      <w:tr w:rsidR="00833556" w:rsidRPr="003F0842" w:rsidTr="0046532B">
        <w:tc>
          <w:tcPr>
            <w:tcW w:w="674" w:type="dxa"/>
          </w:tcPr>
          <w:p w:rsidR="00833556" w:rsidRDefault="00102A3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833556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05.03.2022</w:t>
            </w:r>
          </w:p>
        </w:tc>
        <w:tc>
          <w:tcPr>
            <w:tcW w:w="1712" w:type="dxa"/>
          </w:tcPr>
          <w:p w:rsidR="00833556" w:rsidRDefault="00C90FF1" w:rsidP="00102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Карамас-Пельгинская</w:t>
            </w:r>
            <w:proofErr w:type="spellEnd"/>
            <w:r w:rsidR="00D325B8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869" w:type="dxa"/>
          </w:tcPr>
          <w:p w:rsidR="00833556" w:rsidRPr="00833556" w:rsidRDefault="00C90FF1" w:rsidP="00833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 w:rsidRPr="00833556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правильности формирования и использования    фонда оплаты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соблюдение законодательства в части оплаты и нормирования труда </w:t>
            </w:r>
          </w:p>
          <w:p w:rsidR="00833556" w:rsidRDefault="00833556" w:rsidP="00833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833556" w:rsidRDefault="00D325B8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833556">
              <w:rPr>
                <w:rFonts w:ascii="Times New Roman" w:hAnsi="Times New Roman" w:cs="Times New Roman"/>
                <w:sz w:val="16"/>
                <w:szCs w:val="16"/>
              </w:rPr>
              <w:t>- 31.12</w:t>
            </w:r>
            <w:r w:rsidR="004F7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90F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833556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15.02.2022- 28.02.2022</w:t>
            </w:r>
          </w:p>
        </w:tc>
        <w:tc>
          <w:tcPr>
            <w:tcW w:w="1276" w:type="dxa"/>
          </w:tcPr>
          <w:p w:rsidR="00833556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7310,0</w:t>
            </w:r>
          </w:p>
        </w:tc>
        <w:tc>
          <w:tcPr>
            <w:tcW w:w="4820" w:type="dxa"/>
          </w:tcPr>
          <w:p w:rsidR="00C90FF1" w:rsidRPr="00C90FF1" w:rsidRDefault="00C90FF1" w:rsidP="00C90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 В</w:t>
            </w:r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п.14 Положения об оплате труда Ореховой М.И. по должности «секретарь» излишне начислена надбавка за работу в сельских населенных пунктах в сумме 10243,50 руб., в том числе по районному коэффициенту 1336,11 рублей.</w:t>
            </w:r>
          </w:p>
          <w:p w:rsidR="00C90FF1" w:rsidRPr="00C90FF1" w:rsidRDefault="00C90FF1" w:rsidP="00C90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В нарушение п. </w:t>
            </w:r>
            <w:r w:rsidRPr="00C9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.1, </w:t>
            </w:r>
            <w:r w:rsidRPr="00C9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.2  Положения о компенсационных и стимулирующих выплатах работникам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Карамас-Пельгинской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СОШ на 2021-2024г. утвержденного  приказом директора от 21.01.2021г. №166: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Ешкеевой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Л.А. и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Камашевой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С.А. по должности «заместитель директора» устанавливалась премия за интенсивность труда в размере 30%  от ставки «заместитель директора», в то время как нагрузка установлена 0,5 ставки. В результате переплата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Ешкеевой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Л.А. составила в сумме 2517,82  руб. в том числе по районному коэффициенту 328,41 руб.,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Камашевой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С.А. в сумме 312,39 руб., в том числе по районному коэффициенту 40,75 рублей. </w:t>
            </w:r>
          </w:p>
          <w:p w:rsidR="00C90FF1" w:rsidRPr="00C90FF1" w:rsidRDefault="00C90FF1" w:rsidP="00C90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В нарушение ст.133 ТК РФ излишне начислено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Тукаевой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И.В. по должности «заведующая столовой» в сумме 3877,34 руб., в том числе по районному коэффициенту 505,74 рублей.</w:t>
            </w:r>
          </w:p>
          <w:p w:rsidR="006D6987" w:rsidRDefault="006D6987" w:rsidP="006D6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56" w:rsidRPr="003F0842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833556" w:rsidRPr="003F0842" w:rsidRDefault="00833556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ADD" w:rsidRPr="003F0842" w:rsidTr="0046532B">
        <w:tc>
          <w:tcPr>
            <w:tcW w:w="674" w:type="dxa"/>
          </w:tcPr>
          <w:p w:rsidR="00E50ADD" w:rsidRDefault="004F6308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E50ADD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22.03.2022</w:t>
            </w:r>
          </w:p>
        </w:tc>
        <w:tc>
          <w:tcPr>
            <w:tcW w:w="1712" w:type="dxa"/>
          </w:tcPr>
          <w:p w:rsidR="00E50ADD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Мушаковская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869" w:type="dxa"/>
          </w:tcPr>
          <w:p w:rsidR="00C90FF1" w:rsidRPr="00833556" w:rsidRDefault="00C90FF1" w:rsidP="00C90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 w:rsidRPr="00833556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правильности формирования и использования    фонда оплаты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соблюдение законодательства в части оплаты и нормирования труда </w:t>
            </w:r>
          </w:p>
          <w:p w:rsidR="00E50ADD" w:rsidRDefault="00E50ADD" w:rsidP="00C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E50ADD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01.01.2021- 31.12.2021</w:t>
            </w:r>
          </w:p>
        </w:tc>
        <w:tc>
          <w:tcPr>
            <w:tcW w:w="1134" w:type="dxa"/>
          </w:tcPr>
          <w:p w:rsidR="00E50ADD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09.03.2022- 18.03.2022</w:t>
            </w:r>
          </w:p>
        </w:tc>
        <w:tc>
          <w:tcPr>
            <w:tcW w:w="1276" w:type="dxa"/>
          </w:tcPr>
          <w:p w:rsidR="00E50ADD" w:rsidRDefault="00C90FF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18695,0</w:t>
            </w:r>
          </w:p>
        </w:tc>
        <w:tc>
          <w:tcPr>
            <w:tcW w:w="4820" w:type="dxa"/>
          </w:tcPr>
          <w:p w:rsidR="00E50ADD" w:rsidRDefault="00C90FF1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п.3  Положения о компенсационных и стимулирующих выплатах работникам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Мушаковской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СОШ на 2020-2023г. утвержденного  приказом директора </w:t>
            </w:r>
            <w:proofErr w:type="spellStart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>Мушаковской</w:t>
            </w:r>
            <w:proofErr w:type="spellEnd"/>
            <w:r w:rsidRPr="00C90FF1">
              <w:rPr>
                <w:rFonts w:ascii="Times New Roman" w:hAnsi="Times New Roman" w:cs="Times New Roman"/>
                <w:sz w:val="16"/>
                <w:szCs w:val="16"/>
              </w:rPr>
              <w:t xml:space="preserve"> СОШ от 24.02.2021г. №21, Лебедевой О.П. по должности «учитель» не начислена доплата за классное руководство в сумме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1814,40 рублей.</w:t>
            </w:r>
          </w:p>
        </w:tc>
        <w:tc>
          <w:tcPr>
            <w:tcW w:w="1134" w:type="dxa"/>
          </w:tcPr>
          <w:p w:rsidR="00E50ADD" w:rsidRPr="003F0842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50ADD" w:rsidRPr="003F0842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BCD" w:rsidRPr="003F0842" w:rsidTr="0046532B">
        <w:tc>
          <w:tcPr>
            <w:tcW w:w="67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AA4BCD" w:rsidRPr="00B45A04" w:rsidRDefault="00AA4BCD" w:rsidP="003F0842">
            <w:pPr>
              <w:jc w:val="center"/>
              <w:rPr>
                <w:rFonts w:ascii="Times New Roman" w:hAnsi="Times New Roman" w:cs="Times New Roman"/>
              </w:rPr>
            </w:pPr>
            <w:r w:rsidRPr="00B45A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69" w:type="dxa"/>
          </w:tcPr>
          <w:p w:rsidR="00AA4BCD" w:rsidRPr="00B45A04" w:rsidRDefault="00AA4BCD" w:rsidP="00CE6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A4BCD" w:rsidRPr="00B45A04" w:rsidRDefault="00AA4BCD" w:rsidP="003F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BCD" w:rsidRPr="00B45A04" w:rsidRDefault="00AA4BCD" w:rsidP="003F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5A04" w:rsidRPr="00B45A04" w:rsidRDefault="00C90FF1" w:rsidP="00C90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26005,0</w:t>
            </w:r>
          </w:p>
        </w:tc>
        <w:tc>
          <w:tcPr>
            <w:tcW w:w="4820" w:type="dxa"/>
          </w:tcPr>
          <w:p w:rsidR="00AA4BCD" w:rsidRPr="00B45A04" w:rsidRDefault="0005572E" w:rsidP="0037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</w:t>
            </w:r>
          </w:p>
        </w:tc>
        <w:tc>
          <w:tcPr>
            <w:tcW w:w="113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BCD" w:rsidRPr="003F0842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0842" w:rsidRPr="003F0842" w:rsidRDefault="003F0842" w:rsidP="003F0842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sectPr w:rsidR="003F0842" w:rsidRPr="003F0842" w:rsidSect="0046532B">
      <w:pgSz w:w="16838" w:h="11906" w:orient="landscape"/>
      <w:pgMar w:top="113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9B0"/>
    <w:multiLevelType w:val="hybridMultilevel"/>
    <w:tmpl w:val="D5FA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70A"/>
    <w:multiLevelType w:val="hybridMultilevel"/>
    <w:tmpl w:val="19DA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23C7"/>
    <w:multiLevelType w:val="hybridMultilevel"/>
    <w:tmpl w:val="44E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A"/>
    <w:rsid w:val="0005572E"/>
    <w:rsid w:val="000A6A3F"/>
    <w:rsid w:val="000B5E0F"/>
    <w:rsid w:val="00102A34"/>
    <w:rsid w:val="00124494"/>
    <w:rsid w:val="00141C98"/>
    <w:rsid w:val="001474B0"/>
    <w:rsid w:val="00202D29"/>
    <w:rsid w:val="00272FD2"/>
    <w:rsid w:val="00273DA9"/>
    <w:rsid w:val="00322D86"/>
    <w:rsid w:val="003546B4"/>
    <w:rsid w:val="003647FD"/>
    <w:rsid w:val="00364924"/>
    <w:rsid w:val="00376922"/>
    <w:rsid w:val="003F0842"/>
    <w:rsid w:val="00450CA2"/>
    <w:rsid w:val="0046532B"/>
    <w:rsid w:val="004F6308"/>
    <w:rsid w:val="004F70A3"/>
    <w:rsid w:val="00525A8D"/>
    <w:rsid w:val="00557E62"/>
    <w:rsid w:val="005D49B8"/>
    <w:rsid w:val="006073AE"/>
    <w:rsid w:val="006142D7"/>
    <w:rsid w:val="006872C0"/>
    <w:rsid w:val="006D6987"/>
    <w:rsid w:val="00720C6A"/>
    <w:rsid w:val="00726E40"/>
    <w:rsid w:val="0073693D"/>
    <w:rsid w:val="007B6FD0"/>
    <w:rsid w:val="007D58A4"/>
    <w:rsid w:val="007F58B3"/>
    <w:rsid w:val="00833556"/>
    <w:rsid w:val="00876AF1"/>
    <w:rsid w:val="00906994"/>
    <w:rsid w:val="00914EEB"/>
    <w:rsid w:val="00916230"/>
    <w:rsid w:val="00995A88"/>
    <w:rsid w:val="00A70CE5"/>
    <w:rsid w:val="00A95E4B"/>
    <w:rsid w:val="00AA4BCD"/>
    <w:rsid w:val="00AE2A28"/>
    <w:rsid w:val="00B45A04"/>
    <w:rsid w:val="00B472DB"/>
    <w:rsid w:val="00BC1713"/>
    <w:rsid w:val="00BD7F67"/>
    <w:rsid w:val="00C758B9"/>
    <w:rsid w:val="00C90FF1"/>
    <w:rsid w:val="00C965AF"/>
    <w:rsid w:val="00D11D82"/>
    <w:rsid w:val="00D22F17"/>
    <w:rsid w:val="00D325B8"/>
    <w:rsid w:val="00D565D4"/>
    <w:rsid w:val="00D56B7F"/>
    <w:rsid w:val="00D64AF0"/>
    <w:rsid w:val="00DB687A"/>
    <w:rsid w:val="00DD33B1"/>
    <w:rsid w:val="00DD3C34"/>
    <w:rsid w:val="00DE4669"/>
    <w:rsid w:val="00E3349E"/>
    <w:rsid w:val="00E50ADD"/>
    <w:rsid w:val="00E90C08"/>
    <w:rsid w:val="00F05070"/>
    <w:rsid w:val="00F45324"/>
    <w:rsid w:val="00F454DA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Елена Евгеньевна</dc:creator>
  <cp:keywords/>
  <dc:description/>
  <cp:lastModifiedBy>Черняева Елена Евгеньевна</cp:lastModifiedBy>
  <cp:revision>45</cp:revision>
  <cp:lastPrinted>2022-03-24T11:41:00Z</cp:lastPrinted>
  <dcterms:created xsi:type="dcterms:W3CDTF">2019-04-01T07:45:00Z</dcterms:created>
  <dcterms:modified xsi:type="dcterms:W3CDTF">2022-05-17T10:20:00Z</dcterms:modified>
</cp:coreProperties>
</file>