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3F4" w:rsidRDefault="0058357E" w:rsidP="0058357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="00DF7038">
        <w:rPr>
          <w:rFonts w:ascii="Times New Roman" w:hAnsi="Times New Roman" w:cs="Times New Roman"/>
          <w:sz w:val="26"/>
          <w:szCs w:val="26"/>
        </w:rPr>
        <w:t xml:space="preserve">      </w:t>
      </w:r>
    </w:p>
    <w:tbl>
      <w:tblPr>
        <w:tblStyle w:val="a3"/>
        <w:tblpPr w:leftFromText="180" w:rightFromText="180" w:vertAnchor="text" w:horzAnchor="margin" w:tblpXSpec="right" w:tblpY="264"/>
        <w:tblW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AB7017" w:rsidTr="003F72D9">
        <w:trPr>
          <w:trHeight w:val="2115"/>
        </w:trPr>
        <w:tc>
          <w:tcPr>
            <w:tcW w:w="5103" w:type="dxa"/>
          </w:tcPr>
          <w:p w:rsidR="00AB7017" w:rsidRDefault="00AB7017" w:rsidP="00AB70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:rsidR="00AB7017" w:rsidRDefault="00AB7017" w:rsidP="00AB70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Приказом Управления финансов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Удмуртской Республики»</w:t>
            </w:r>
          </w:p>
          <w:p w:rsidR="00AB7017" w:rsidRPr="00D867B7" w:rsidRDefault="00AB7017" w:rsidP="00AB70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67B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D867B7" w:rsidRPr="00D867B7">
              <w:rPr>
                <w:rFonts w:ascii="Times New Roman" w:hAnsi="Times New Roman" w:cs="Times New Roman"/>
                <w:sz w:val="26"/>
                <w:szCs w:val="26"/>
              </w:rPr>
              <w:t xml:space="preserve"> 29</w:t>
            </w:r>
            <w:r w:rsidRPr="00D867B7">
              <w:rPr>
                <w:rFonts w:ascii="Times New Roman" w:hAnsi="Times New Roman" w:cs="Times New Roman"/>
                <w:sz w:val="26"/>
                <w:szCs w:val="26"/>
              </w:rPr>
              <w:t xml:space="preserve"> декабря 2021г. № </w:t>
            </w:r>
            <w:r w:rsidR="00D867B7" w:rsidRPr="00D867B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5063F4" w:rsidRDefault="00DF7038" w:rsidP="001C5AA7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58357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3F4" w:rsidRDefault="005063F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2D56" w:rsidRDefault="00AB7017" w:rsidP="00AB701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</w:t>
      </w:r>
    </w:p>
    <w:p w:rsidR="001D4EF6" w:rsidRDefault="001D4EF6" w:rsidP="003F72D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020654" w:rsidRDefault="00882D5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020654">
        <w:rPr>
          <w:rFonts w:ascii="Times New Roman" w:hAnsi="Times New Roman" w:cs="Times New Roman"/>
          <w:b/>
          <w:sz w:val="26"/>
          <w:szCs w:val="26"/>
        </w:rPr>
        <w:t xml:space="preserve">контрольных мероприятий </w:t>
      </w:r>
      <w:r w:rsidR="00020654" w:rsidRPr="00020654">
        <w:rPr>
          <w:rFonts w:ascii="Times New Roman" w:hAnsi="Times New Roman" w:cs="Times New Roman"/>
          <w:b/>
          <w:sz w:val="26"/>
          <w:szCs w:val="26"/>
        </w:rPr>
        <w:t xml:space="preserve">Управления финансов Администрации </w:t>
      </w:r>
    </w:p>
    <w:p w:rsidR="00020654" w:rsidRDefault="0002065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020654">
        <w:rPr>
          <w:rFonts w:ascii="Times New Roman" w:hAnsi="Times New Roman" w:cs="Times New Roman"/>
          <w:b/>
          <w:sz w:val="26"/>
          <w:szCs w:val="26"/>
        </w:rPr>
        <w:t>униципального образования «</w:t>
      </w:r>
      <w:r w:rsidR="005063F4">
        <w:rPr>
          <w:rFonts w:ascii="Times New Roman" w:hAnsi="Times New Roman" w:cs="Times New Roman"/>
          <w:b/>
          <w:sz w:val="26"/>
          <w:szCs w:val="26"/>
        </w:rPr>
        <w:t xml:space="preserve">Муниципальный округ </w:t>
      </w:r>
      <w:proofErr w:type="spellStart"/>
      <w:r w:rsidRPr="00020654">
        <w:rPr>
          <w:rFonts w:ascii="Times New Roman" w:hAnsi="Times New Roman" w:cs="Times New Roman"/>
          <w:b/>
          <w:sz w:val="26"/>
          <w:szCs w:val="26"/>
        </w:rPr>
        <w:t>Киясовский</w:t>
      </w:r>
      <w:proofErr w:type="spellEnd"/>
      <w:r w:rsidRPr="00020654">
        <w:rPr>
          <w:rFonts w:ascii="Times New Roman" w:hAnsi="Times New Roman" w:cs="Times New Roman"/>
          <w:b/>
          <w:sz w:val="26"/>
          <w:szCs w:val="26"/>
        </w:rPr>
        <w:t xml:space="preserve"> район</w:t>
      </w:r>
      <w:r w:rsidR="005063F4">
        <w:rPr>
          <w:rFonts w:ascii="Times New Roman" w:hAnsi="Times New Roman" w:cs="Times New Roman"/>
          <w:b/>
          <w:sz w:val="26"/>
          <w:szCs w:val="26"/>
        </w:rPr>
        <w:t xml:space="preserve"> Удмуртской Республики</w:t>
      </w:r>
      <w:r w:rsidRPr="00020654">
        <w:rPr>
          <w:rFonts w:ascii="Times New Roman" w:hAnsi="Times New Roman" w:cs="Times New Roman"/>
          <w:b/>
          <w:sz w:val="26"/>
          <w:szCs w:val="26"/>
        </w:rPr>
        <w:t xml:space="preserve">»  </w:t>
      </w: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 внутреннему </w:t>
      </w:r>
      <w:r w:rsidR="00BE7128">
        <w:rPr>
          <w:rFonts w:ascii="Times New Roman" w:hAnsi="Times New Roman" w:cs="Times New Roman"/>
          <w:b/>
          <w:sz w:val="26"/>
          <w:szCs w:val="26"/>
        </w:rPr>
        <w:t xml:space="preserve">муниципальному </w:t>
      </w:r>
      <w:r w:rsidR="00020654">
        <w:rPr>
          <w:rFonts w:ascii="Times New Roman" w:hAnsi="Times New Roman" w:cs="Times New Roman"/>
          <w:b/>
          <w:sz w:val="26"/>
          <w:szCs w:val="26"/>
        </w:rPr>
        <w:t xml:space="preserve">финансовому контролю </w:t>
      </w:r>
    </w:p>
    <w:p w:rsidR="00AB7017" w:rsidRDefault="002610BE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="005063F4">
        <w:rPr>
          <w:rFonts w:ascii="Times New Roman" w:hAnsi="Times New Roman" w:cs="Times New Roman"/>
          <w:b/>
          <w:sz w:val="26"/>
          <w:szCs w:val="26"/>
        </w:rPr>
        <w:t>а 2022</w:t>
      </w:r>
      <w:r w:rsidR="001D4EF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F72D9" w:rsidRPr="00415E6E" w:rsidRDefault="003F72D9" w:rsidP="003F72D9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15E6E">
        <w:rPr>
          <w:rFonts w:ascii="Times New Roman" w:hAnsi="Times New Roman" w:cs="Times New Roman"/>
          <w:i/>
          <w:sz w:val="26"/>
          <w:szCs w:val="26"/>
        </w:rPr>
        <w:t>( в</w:t>
      </w:r>
      <w:r w:rsidR="0088653E">
        <w:rPr>
          <w:rFonts w:ascii="Times New Roman" w:hAnsi="Times New Roman" w:cs="Times New Roman"/>
          <w:i/>
          <w:sz w:val="26"/>
          <w:szCs w:val="26"/>
        </w:rPr>
        <w:t xml:space="preserve"> редакции приказов</w:t>
      </w:r>
      <w:r>
        <w:rPr>
          <w:rFonts w:ascii="Times New Roman" w:hAnsi="Times New Roman" w:cs="Times New Roman"/>
          <w:i/>
          <w:sz w:val="26"/>
          <w:szCs w:val="26"/>
        </w:rPr>
        <w:t xml:space="preserve"> от 05.04.2022г. №13</w:t>
      </w:r>
      <w:r w:rsidR="0088653E">
        <w:rPr>
          <w:rFonts w:ascii="Times New Roman" w:hAnsi="Times New Roman" w:cs="Times New Roman"/>
          <w:i/>
          <w:sz w:val="26"/>
          <w:szCs w:val="26"/>
        </w:rPr>
        <w:t>, от 01.07.2022г. №19</w:t>
      </w:r>
      <w:r w:rsidRPr="00415E6E">
        <w:rPr>
          <w:rFonts w:ascii="Times New Roman" w:hAnsi="Times New Roman" w:cs="Times New Roman"/>
          <w:i/>
          <w:sz w:val="26"/>
          <w:szCs w:val="26"/>
        </w:rPr>
        <w:t>)</w:t>
      </w:r>
    </w:p>
    <w:tbl>
      <w:tblPr>
        <w:tblStyle w:val="a3"/>
        <w:tblW w:w="15395" w:type="dxa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134"/>
        <w:gridCol w:w="5528"/>
        <w:gridCol w:w="1843"/>
        <w:gridCol w:w="1559"/>
        <w:gridCol w:w="1395"/>
      </w:tblGrid>
      <w:tr w:rsidR="00A574D3" w:rsidTr="003C19E6">
        <w:tc>
          <w:tcPr>
            <w:tcW w:w="817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 проверки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Вид проверки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7BD">
              <w:rPr>
                <w:rFonts w:ascii="Times New Roman" w:hAnsi="Times New Roman" w:cs="Times New Roman"/>
                <w:b/>
                <w:sz w:val="20"/>
                <w:szCs w:val="20"/>
              </w:rPr>
              <w:t>Метод осуществления внутреннего муниципального финансового контроля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AB7017" w:rsidTr="00AB7017">
        <w:tc>
          <w:tcPr>
            <w:tcW w:w="15395" w:type="dxa"/>
            <w:gridSpan w:val="7"/>
          </w:tcPr>
          <w:p w:rsidR="00AB7017" w:rsidRPr="00AB7017" w:rsidRDefault="00AB7017" w:rsidP="00AB7017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мероприятия</w:t>
            </w:r>
          </w:p>
        </w:tc>
      </w:tr>
      <w:tr w:rsidR="00A574D3" w:rsidTr="003C19E6">
        <w:trPr>
          <w:trHeight w:val="966"/>
        </w:trPr>
        <w:tc>
          <w:tcPr>
            <w:tcW w:w="817" w:type="dxa"/>
          </w:tcPr>
          <w:p w:rsidR="00A574D3" w:rsidRPr="005957BD" w:rsidRDefault="00A11272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A574D3" w:rsidRPr="005957BD" w:rsidRDefault="00A11272" w:rsidP="00EA3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казенное общеобразовательное учреждение </w:t>
            </w:r>
            <w:r w:rsidR="005063F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063F4">
              <w:rPr>
                <w:rFonts w:ascii="Times New Roman" w:hAnsi="Times New Roman" w:cs="Times New Roman"/>
                <w:sz w:val="24"/>
                <w:szCs w:val="24"/>
              </w:rPr>
              <w:t>Карамас-Пельгинская</w:t>
            </w:r>
            <w:proofErr w:type="spellEnd"/>
            <w:r w:rsidR="00506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0368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574D3" w:rsidRPr="005957BD" w:rsidRDefault="005063F4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A574D3" w:rsidRPr="005957BD" w:rsidRDefault="005063F4" w:rsidP="00465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использования фон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да оплаты труда,  соблюдение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в части оплаты и нормирования труда</w:t>
            </w:r>
            <w:r w:rsidR="00B61A3C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планом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9E673A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D867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A574D3" w:rsidRPr="005957BD" w:rsidRDefault="00E4222D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A574D3" w:rsidRDefault="00A11272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11272" w:rsidRPr="005957BD" w:rsidRDefault="005063F4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(февраль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A574D3" w:rsidRPr="005957BD" w:rsidRDefault="00AE0B44" w:rsidP="00086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A11272" w:rsidTr="003C19E6">
        <w:trPr>
          <w:trHeight w:val="966"/>
        </w:trPr>
        <w:tc>
          <w:tcPr>
            <w:tcW w:w="817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A11272" w:rsidRPr="005957BD" w:rsidRDefault="005063F4" w:rsidP="0050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Мушаковская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134" w:type="dxa"/>
          </w:tcPr>
          <w:p w:rsidR="00A11272" w:rsidRPr="005957BD" w:rsidRDefault="005063F4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11272" w:rsidRPr="005957B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A11272" w:rsidRPr="005957BD" w:rsidRDefault="005063F4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использования фон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да оплаты труда,  соблюдение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в части оплаты и нормирования труда</w:t>
            </w:r>
            <w:r w:rsidR="001D1828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планом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9E673A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D867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A11272" w:rsidRPr="005957BD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A11272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11272" w:rsidRPr="005957BD" w:rsidRDefault="005063F4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(март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A11272" w:rsidRPr="005957BD" w:rsidRDefault="00086F1E" w:rsidP="00086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A11272" w:rsidTr="003A584C">
        <w:trPr>
          <w:trHeight w:val="315"/>
        </w:trPr>
        <w:tc>
          <w:tcPr>
            <w:tcW w:w="817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A11272" w:rsidRPr="005957BD" w:rsidRDefault="005063F4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Ильдибаевская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134" w:type="dxa"/>
          </w:tcPr>
          <w:p w:rsidR="00A11272" w:rsidRPr="005957BD" w:rsidRDefault="00B90887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2020-2021</w:t>
            </w:r>
            <w:r w:rsidR="00A11272" w:rsidRPr="005957B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A11272" w:rsidRPr="005957BD" w:rsidRDefault="00A11272" w:rsidP="0050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использования фон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да оплаты труда, 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в части оплаты и нормирования труда</w:t>
            </w:r>
            <w:r w:rsidR="008A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828">
              <w:rPr>
                <w:rFonts w:ascii="Times New Roman" w:hAnsi="Times New Roman" w:cs="Times New Roman"/>
                <w:sz w:val="24"/>
                <w:szCs w:val="24"/>
              </w:rPr>
              <w:t>(в соответствии с планом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9E673A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D867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A11272" w:rsidRPr="005957BD" w:rsidRDefault="00E4222D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выездная проверка</w:t>
            </w:r>
          </w:p>
        </w:tc>
        <w:tc>
          <w:tcPr>
            <w:tcW w:w="1559" w:type="dxa"/>
          </w:tcPr>
          <w:p w:rsidR="00A11272" w:rsidRDefault="005063F4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A11272" w:rsidRPr="005957BD" w:rsidRDefault="005063F4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22F35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proofErr w:type="gramStart"/>
            <w:r w:rsidR="00522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  <w:r w:rsidR="00A112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A11272" w:rsidRPr="005957BD" w:rsidRDefault="00086F1E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814056" w:rsidTr="003C19E6">
        <w:trPr>
          <w:trHeight w:val="699"/>
        </w:trPr>
        <w:tc>
          <w:tcPr>
            <w:tcW w:w="817" w:type="dxa"/>
          </w:tcPr>
          <w:p w:rsidR="00814056" w:rsidRPr="00F3111B" w:rsidRDefault="00B90887" w:rsidP="005E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119" w:type="dxa"/>
          </w:tcPr>
          <w:p w:rsidR="00814056" w:rsidRPr="00F3111B" w:rsidRDefault="009E673A" w:rsidP="003F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AB7017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дошкольные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образовательное учрежд</w:t>
            </w:r>
            <w:r w:rsidR="00A25AEB">
              <w:rPr>
                <w:rFonts w:ascii="Times New Roman" w:hAnsi="Times New Roman" w:cs="Times New Roman"/>
                <w:sz w:val="24"/>
                <w:szCs w:val="24"/>
              </w:rPr>
              <w:t>ение «</w:t>
            </w:r>
            <w:proofErr w:type="spellStart"/>
            <w:r w:rsidR="003F72D9">
              <w:rPr>
                <w:rFonts w:ascii="Times New Roman" w:hAnsi="Times New Roman" w:cs="Times New Roman"/>
                <w:sz w:val="24"/>
                <w:szCs w:val="24"/>
              </w:rPr>
              <w:t>Карамас-Пельгинский</w:t>
            </w:r>
            <w:proofErr w:type="spellEnd"/>
            <w:r w:rsidR="00A25AEB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134" w:type="dxa"/>
          </w:tcPr>
          <w:p w:rsidR="00814056" w:rsidRPr="00F3111B" w:rsidRDefault="00B90191" w:rsidP="0070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  <w:r w:rsidR="00422A4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814056" w:rsidRDefault="00422A47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начисления и выплат</w:t>
            </w:r>
            <w:r w:rsidR="001C5AA7">
              <w:rPr>
                <w:rFonts w:ascii="Times New Roman" w:hAnsi="Times New Roman" w:cs="Times New Roman"/>
                <w:sz w:val="24"/>
                <w:szCs w:val="24"/>
              </w:rPr>
              <w:t>ы ежемесячной денежной  компенсации</w:t>
            </w:r>
            <w:r w:rsidR="001762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5A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оплату жилых помещений, отопления и освещения работникам образовательных учреждений</w:t>
            </w:r>
          </w:p>
          <w:p w:rsidR="001762F4" w:rsidRPr="00F3111B" w:rsidRDefault="001762F4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4056" w:rsidRPr="00F3111B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814056" w:rsidRDefault="00422A47" w:rsidP="00C4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422A47" w:rsidRDefault="00B90887" w:rsidP="00C4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(апрель</w:t>
            </w:r>
            <w:r w:rsidR="00422A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814056" w:rsidRPr="00F3111B" w:rsidRDefault="00086F1E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B61A3C" w:rsidTr="003C19E6">
        <w:trPr>
          <w:trHeight w:val="699"/>
        </w:trPr>
        <w:tc>
          <w:tcPr>
            <w:tcW w:w="817" w:type="dxa"/>
          </w:tcPr>
          <w:p w:rsidR="00B61A3C" w:rsidRDefault="00B61A3C" w:rsidP="005E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19" w:type="dxa"/>
          </w:tcPr>
          <w:p w:rsidR="00B61A3C" w:rsidRDefault="00B61A3C" w:rsidP="00B6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дошкольные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</w:t>
            </w:r>
            <w:r w:rsidR="003F72D9">
              <w:rPr>
                <w:rFonts w:ascii="Times New Roman" w:hAnsi="Times New Roman" w:cs="Times New Roman"/>
                <w:sz w:val="24"/>
                <w:szCs w:val="24"/>
              </w:rPr>
              <w:t>ельное учреждение «Первомайский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детский са</w:t>
            </w:r>
            <w:r w:rsidR="00A25AEB">
              <w:rPr>
                <w:rFonts w:ascii="Times New Roman" w:hAnsi="Times New Roman" w:cs="Times New Roman"/>
                <w:sz w:val="24"/>
                <w:szCs w:val="24"/>
              </w:rPr>
              <w:t>д»</w:t>
            </w:r>
          </w:p>
        </w:tc>
        <w:tc>
          <w:tcPr>
            <w:tcW w:w="1134" w:type="dxa"/>
          </w:tcPr>
          <w:p w:rsidR="00B61A3C" w:rsidRDefault="00B61A3C" w:rsidP="0070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2020-2021г</w:t>
            </w:r>
          </w:p>
        </w:tc>
        <w:tc>
          <w:tcPr>
            <w:tcW w:w="5528" w:type="dxa"/>
          </w:tcPr>
          <w:p w:rsidR="00B61A3C" w:rsidRDefault="00B61A3C" w:rsidP="00B6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начисления и выплаты ежемесячной денежной  компенсации  расходов на оплату жилых помещений, отопления и освещения работникам образовательных учреждений</w:t>
            </w:r>
          </w:p>
          <w:p w:rsidR="00B61A3C" w:rsidRDefault="00B61A3C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1A3C" w:rsidRDefault="00B61A3C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B61A3C" w:rsidRDefault="00B61A3C" w:rsidP="00C4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 (апрель)</w:t>
            </w:r>
          </w:p>
        </w:tc>
        <w:tc>
          <w:tcPr>
            <w:tcW w:w="1395" w:type="dxa"/>
          </w:tcPr>
          <w:p w:rsidR="00B61A3C" w:rsidRDefault="00B61A3C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B90887" w:rsidTr="003C19E6">
        <w:trPr>
          <w:trHeight w:val="699"/>
        </w:trPr>
        <w:tc>
          <w:tcPr>
            <w:tcW w:w="817" w:type="dxa"/>
          </w:tcPr>
          <w:p w:rsidR="00B90887" w:rsidRPr="005957BD" w:rsidRDefault="00B61A3C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119" w:type="dxa"/>
          </w:tcPr>
          <w:p w:rsidR="00B90887" w:rsidRPr="00A25AEB" w:rsidRDefault="00B90887" w:rsidP="0050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AE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«Центр по КООМУ»</w:t>
            </w:r>
          </w:p>
        </w:tc>
        <w:tc>
          <w:tcPr>
            <w:tcW w:w="1134" w:type="dxa"/>
          </w:tcPr>
          <w:p w:rsidR="00B90887" w:rsidRPr="005957BD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5528" w:type="dxa"/>
          </w:tcPr>
          <w:p w:rsidR="00B90887" w:rsidRPr="005957BD" w:rsidRDefault="00B90887" w:rsidP="0050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</w:t>
            </w:r>
          </w:p>
        </w:tc>
        <w:tc>
          <w:tcPr>
            <w:tcW w:w="1843" w:type="dxa"/>
          </w:tcPr>
          <w:p w:rsidR="00B90887" w:rsidRPr="005957BD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B90887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B90887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(май)</w:t>
            </w:r>
          </w:p>
        </w:tc>
        <w:tc>
          <w:tcPr>
            <w:tcW w:w="1395" w:type="dxa"/>
          </w:tcPr>
          <w:p w:rsidR="00B90887" w:rsidRPr="005957BD" w:rsidRDefault="00B90887" w:rsidP="0050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RPr="00FC18EB" w:rsidTr="003C19E6">
        <w:tc>
          <w:tcPr>
            <w:tcW w:w="817" w:type="dxa"/>
          </w:tcPr>
          <w:p w:rsidR="004B6E25" w:rsidRPr="005957BD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54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4B6E25" w:rsidRPr="005957BD" w:rsidRDefault="00A26228" w:rsidP="00486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система»</w:t>
            </w:r>
          </w:p>
        </w:tc>
        <w:tc>
          <w:tcPr>
            <w:tcW w:w="1134" w:type="dxa"/>
          </w:tcPr>
          <w:p w:rsidR="004B6E25" w:rsidRPr="005957BD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5528" w:type="dxa"/>
          </w:tcPr>
          <w:p w:rsidR="004B6E25" w:rsidRPr="005957BD" w:rsidRDefault="003548DF" w:rsidP="00486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полноты  и достоверности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отчетности об исполнении муниципального задания</w:t>
            </w:r>
            <w:bookmarkStart w:id="0" w:name="_GoBack"/>
            <w:bookmarkEnd w:id="0"/>
          </w:p>
        </w:tc>
        <w:tc>
          <w:tcPr>
            <w:tcW w:w="1843" w:type="dxa"/>
          </w:tcPr>
          <w:p w:rsidR="004B6E25" w:rsidRPr="00DF7038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38">
              <w:rPr>
                <w:rFonts w:ascii="Times New Roman" w:hAnsi="Times New Roman" w:cs="Times New Roman"/>
                <w:sz w:val="24"/>
                <w:szCs w:val="24"/>
              </w:rPr>
              <w:t>выездная            проверка</w:t>
            </w:r>
          </w:p>
        </w:tc>
        <w:tc>
          <w:tcPr>
            <w:tcW w:w="1559" w:type="dxa"/>
          </w:tcPr>
          <w:p w:rsidR="004B6E25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4B6E25" w:rsidRPr="005957BD" w:rsidRDefault="004B6E25" w:rsidP="00486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(сентябрь)</w:t>
            </w:r>
          </w:p>
        </w:tc>
        <w:tc>
          <w:tcPr>
            <w:tcW w:w="1395" w:type="dxa"/>
          </w:tcPr>
          <w:p w:rsidR="004B6E25" w:rsidRPr="00FC18EB" w:rsidRDefault="00086F1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RPr="00FC18EB" w:rsidTr="003C19E6">
        <w:tc>
          <w:tcPr>
            <w:tcW w:w="817" w:type="dxa"/>
          </w:tcPr>
          <w:p w:rsidR="004B6E25" w:rsidRPr="00FC18EB" w:rsidRDefault="0088653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119" w:type="dxa"/>
          </w:tcPr>
          <w:p w:rsidR="004B6E25" w:rsidRPr="00FC18EB" w:rsidRDefault="00522F35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</w:t>
            </w:r>
            <w:r w:rsidR="004B6E25">
              <w:rPr>
                <w:rFonts w:ascii="Times New Roman" w:hAnsi="Times New Roman" w:cs="Times New Roman"/>
                <w:sz w:val="24"/>
                <w:szCs w:val="24"/>
              </w:rPr>
              <w:t xml:space="preserve"> «Первомайский детский сад»</w:t>
            </w:r>
          </w:p>
        </w:tc>
        <w:tc>
          <w:tcPr>
            <w:tcW w:w="1134" w:type="dxa"/>
          </w:tcPr>
          <w:p w:rsidR="004B6E25" w:rsidRPr="00FC18EB" w:rsidRDefault="008D66B0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B6E25" w:rsidRPr="00FC18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4B6E25" w:rsidRPr="00FC18EB" w:rsidRDefault="004B6E25" w:rsidP="009B7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полноты  и достоверности </w:t>
            </w:r>
            <w:r w:rsidR="00B61A3C">
              <w:rPr>
                <w:rFonts w:ascii="Times New Roman" w:hAnsi="Times New Roman" w:cs="Times New Roman"/>
                <w:sz w:val="24"/>
                <w:szCs w:val="24"/>
              </w:rPr>
              <w:t>отчетности об исполнении муниципального задания</w:t>
            </w:r>
          </w:p>
        </w:tc>
        <w:tc>
          <w:tcPr>
            <w:tcW w:w="1843" w:type="dxa"/>
          </w:tcPr>
          <w:p w:rsidR="004B6E25" w:rsidRPr="00FC18EB" w:rsidRDefault="004B6E25" w:rsidP="00E422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4B6E25" w:rsidRPr="00FC18EB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4B6E25" w:rsidRPr="00FC18EB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4B6E25" w:rsidRPr="00FC18EB" w:rsidRDefault="00086F1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RPr="005957BD" w:rsidTr="003C19E6">
        <w:tc>
          <w:tcPr>
            <w:tcW w:w="817" w:type="dxa"/>
          </w:tcPr>
          <w:p w:rsidR="004B6E25" w:rsidRPr="005957BD" w:rsidRDefault="0088653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119" w:type="dxa"/>
          </w:tcPr>
          <w:p w:rsidR="004B6E25" w:rsidRPr="005957BD" w:rsidRDefault="00522F35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</w:t>
            </w:r>
            <w:r w:rsidR="004B6E2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D798A">
              <w:rPr>
                <w:rFonts w:ascii="Times New Roman" w:hAnsi="Times New Roman" w:cs="Times New Roman"/>
                <w:sz w:val="24"/>
                <w:szCs w:val="24"/>
              </w:rPr>
              <w:t>ом детского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</w:tcPr>
          <w:p w:rsidR="004B6E25" w:rsidRPr="005957BD" w:rsidRDefault="008D66B0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  <w:r w:rsidR="004B6E2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4B6E25" w:rsidRPr="005957BD" w:rsidRDefault="004B6E25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использования фон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да оплаты труда,  соблюдение 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законодательства в части оплаты и нормирования труда</w:t>
            </w:r>
            <w:r w:rsidR="00A25AEB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планом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9E673A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9E673A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D867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6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4B6E25" w:rsidRPr="005957BD" w:rsidRDefault="004B6E25" w:rsidP="000125C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59" w:type="dxa"/>
          </w:tcPr>
          <w:p w:rsidR="004B6E25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4B6E25" w:rsidRPr="00B2611F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(ноябрь)</w:t>
            </w:r>
          </w:p>
        </w:tc>
        <w:tc>
          <w:tcPr>
            <w:tcW w:w="1395" w:type="dxa"/>
          </w:tcPr>
          <w:p w:rsidR="004B6E25" w:rsidRPr="00F3111B" w:rsidRDefault="00086F1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RPr="005957BD" w:rsidTr="003C19E6">
        <w:tc>
          <w:tcPr>
            <w:tcW w:w="817" w:type="dxa"/>
          </w:tcPr>
          <w:p w:rsidR="004B6E25" w:rsidRDefault="003548DF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3119" w:type="dxa"/>
          </w:tcPr>
          <w:p w:rsidR="004B6E25" w:rsidRDefault="00BF4ABB" w:rsidP="000125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дополнительного образования детей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Киясовская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школа искусств»</w:t>
            </w:r>
          </w:p>
        </w:tc>
        <w:tc>
          <w:tcPr>
            <w:tcW w:w="1134" w:type="dxa"/>
          </w:tcPr>
          <w:p w:rsidR="004B6E25" w:rsidRDefault="00A4241D" w:rsidP="00C93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B6E2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28" w:type="dxa"/>
          </w:tcPr>
          <w:p w:rsidR="004B6E25" w:rsidRDefault="00BF4ABB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</w:t>
            </w:r>
          </w:p>
        </w:tc>
        <w:tc>
          <w:tcPr>
            <w:tcW w:w="1843" w:type="dxa"/>
          </w:tcPr>
          <w:p w:rsidR="004B6E25" w:rsidRDefault="004B6E25" w:rsidP="00FC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выездная </w:t>
            </w:r>
          </w:p>
          <w:p w:rsidR="004B6E25" w:rsidRDefault="004B6E25" w:rsidP="00FC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559" w:type="dxa"/>
          </w:tcPr>
          <w:p w:rsidR="004B6E25" w:rsidRDefault="004B6E25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4B6E25" w:rsidRDefault="00086F1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(ноябрь-декабрь</w:t>
            </w:r>
            <w:r w:rsidR="004B6E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4B6E25" w:rsidRDefault="00086F1E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Tr="003C19E6">
        <w:tc>
          <w:tcPr>
            <w:tcW w:w="817" w:type="dxa"/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865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B6E25" w:rsidRPr="005957BD" w:rsidRDefault="004B6E25" w:rsidP="00EA3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Проверки по заданию Главы муниципального образования «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4B6E25" w:rsidRPr="005957BD" w:rsidRDefault="00086F1E" w:rsidP="00A56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AB7017" w:rsidTr="00617DD7">
        <w:tc>
          <w:tcPr>
            <w:tcW w:w="15395" w:type="dxa"/>
            <w:gridSpan w:val="7"/>
          </w:tcPr>
          <w:p w:rsidR="00AB7017" w:rsidRPr="00AB7017" w:rsidRDefault="00AB7017" w:rsidP="00AB7017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4B6E25" w:rsidTr="003C19E6">
        <w:tc>
          <w:tcPr>
            <w:tcW w:w="817" w:type="dxa"/>
            <w:tcBorders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781" w:type="dxa"/>
            <w:gridSpan w:val="3"/>
            <w:tcBorders>
              <w:left w:val="single" w:sz="4" w:space="0" w:color="auto"/>
            </w:tcBorders>
          </w:tcPr>
          <w:p w:rsidR="004B6E25" w:rsidRPr="005957BD" w:rsidRDefault="00B61A3C" w:rsidP="007C6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квартальной и годовой отчетности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B6E25" w:rsidRPr="005957BD" w:rsidRDefault="00B61A3C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4B6E25" w:rsidRPr="005957BD" w:rsidRDefault="00086F1E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Tr="003C19E6">
        <w:tc>
          <w:tcPr>
            <w:tcW w:w="817" w:type="dxa"/>
            <w:tcBorders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781" w:type="dxa"/>
            <w:gridSpan w:val="3"/>
            <w:tcBorders>
              <w:left w:val="single" w:sz="4" w:space="0" w:color="auto"/>
            </w:tcBorders>
          </w:tcPr>
          <w:p w:rsidR="004B6E25" w:rsidRPr="005957BD" w:rsidRDefault="00B61A3C" w:rsidP="00B6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3C19E6">
              <w:rPr>
                <w:rFonts w:ascii="Times New Roman" w:hAnsi="Times New Roman" w:cs="Times New Roman"/>
                <w:sz w:val="24"/>
                <w:szCs w:val="24"/>
              </w:rPr>
              <w:t xml:space="preserve"> плана контрольных мероприятий </w:t>
            </w:r>
            <w:r w:rsidR="004B6E25"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по внутреннему </w:t>
            </w:r>
            <w:r w:rsidR="003C19E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муниципальному финансовому </w:t>
            </w:r>
            <w:r w:rsidR="004B6E25"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контролю 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4B6E25" w:rsidRPr="005957BD" w:rsidRDefault="00086F1E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  <w:tr w:rsidR="004B6E25" w:rsidTr="003C19E6">
        <w:tc>
          <w:tcPr>
            <w:tcW w:w="817" w:type="dxa"/>
            <w:tcBorders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781" w:type="dxa"/>
            <w:gridSpan w:val="3"/>
            <w:tcBorders>
              <w:left w:val="single" w:sz="4" w:space="0" w:color="auto"/>
            </w:tcBorders>
          </w:tcPr>
          <w:p w:rsidR="004B6E25" w:rsidRPr="005957BD" w:rsidRDefault="004B6E25" w:rsidP="00D6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Размещение в сети «Интернет» информации о проверках  в муниципальном образовании «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D66B0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B6E25" w:rsidRPr="005957BD" w:rsidRDefault="004B6E25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4B6E25" w:rsidRPr="005957BD" w:rsidRDefault="00086F1E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ксперт</w:t>
            </w:r>
          </w:p>
        </w:tc>
      </w:tr>
    </w:tbl>
    <w:p w:rsidR="00583C21" w:rsidRPr="001D4EF6" w:rsidRDefault="00583C2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583C21" w:rsidRPr="001D4EF6" w:rsidSect="003A584C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20EEE"/>
    <w:multiLevelType w:val="hybridMultilevel"/>
    <w:tmpl w:val="44EA4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3068E"/>
    <w:multiLevelType w:val="hybridMultilevel"/>
    <w:tmpl w:val="7124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75FFF"/>
    <w:multiLevelType w:val="hybridMultilevel"/>
    <w:tmpl w:val="80FEFEB8"/>
    <w:lvl w:ilvl="0" w:tplc="723E272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801B6"/>
    <w:multiLevelType w:val="hybridMultilevel"/>
    <w:tmpl w:val="23AE2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829A4"/>
    <w:multiLevelType w:val="hybridMultilevel"/>
    <w:tmpl w:val="C17412D8"/>
    <w:lvl w:ilvl="0" w:tplc="66BCD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F6"/>
    <w:rsid w:val="00020654"/>
    <w:rsid w:val="000368AA"/>
    <w:rsid w:val="00086F1E"/>
    <w:rsid w:val="000C3D03"/>
    <w:rsid w:val="00127427"/>
    <w:rsid w:val="00141568"/>
    <w:rsid w:val="00173B05"/>
    <w:rsid w:val="00175D15"/>
    <w:rsid w:val="001762F4"/>
    <w:rsid w:val="001C5AA7"/>
    <w:rsid w:val="001D1828"/>
    <w:rsid w:val="001D19DD"/>
    <w:rsid w:val="001D4EF6"/>
    <w:rsid w:val="001E779C"/>
    <w:rsid w:val="00203E78"/>
    <w:rsid w:val="002610BE"/>
    <w:rsid w:val="00272612"/>
    <w:rsid w:val="002943FB"/>
    <w:rsid w:val="002A66B9"/>
    <w:rsid w:val="003146C5"/>
    <w:rsid w:val="003519CF"/>
    <w:rsid w:val="003548DF"/>
    <w:rsid w:val="00393F45"/>
    <w:rsid w:val="003A584C"/>
    <w:rsid w:val="003C19E6"/>
    <w:rsid w:val="003F72D9"/>
    <w:rsid w:val="00422A47"/>
    <w:rsid w:val="004412D1"/>
    <w:rsid w:val="0046598F"/>
    <w:rsid w:val="00473106"/>
    <w:rsid w:val="004B6E25"/>
    <w:rsid w:val="004D6CEE"/>
    <w:rsid w:val="004E192F"/>
    <w:rsid w:val="005063F4"/>
    <w:rsid w:val="0051258A"/>
    <w:rsid w:val="00522F35"/>
    <w:rsid w:val="00556AB2"/>
    <w:rsid w:val="00562CAA"/>
    <w:rsid w:val="00571A33"/>
    <w:rsid w:val="0058357E"/>
    <w:rsid w:val="00583C21"/>
    <w:rsid w:val="00585C5B"/>
    <w:rsid w:val="005957BD"/>
    <w:rsid w:val="005B055A"/>
    <w:rsid w:val="005D3C13"/>
    <w:rsid w:val="005E4872"/>
    <w:rsid w:val="005E7A28"/>
    <w:rsid w:val="00640D79"/>
    <w:rsid w:val="00664467"/>
    <w:rsid w:val="0066562C"/>
    <w:rsid w:val="00667A33"/>
    <w:rsid w:val="00696E05"/>
    <w:rsid w:val="006D0D82"/>
    <w:rsid w:val="006F0316"/>
    <w:rsid w:val="00702F39"/>
    <w:rsid w:val="007054C5"/>
    <w:rsid w:val="007B162A"/>
    <w:rsid w:val="007B29AB"/>
    <w:rsid w:val="007C6BCF"/>
    <w:rsid w:val="007D42E1"/>
    <w:rsid w:val="007F4C05"/>
    <w:rsid w:val="00811313"/>
    <w:rsid w:val="00813208"/>
    <w:rsid w:val="00814056"/>
    <w:rsid w:val="008255DC"/>
    <w:rsid w:val="00882D56"/>
    <w:rsid w:val="0088653E"/>
    <w:rsid w:val="008A218D"/>
    <w:rsid w:val="008A2E23"/>
    <w:rsid w:val="008C75E9"/>
    <w:rsid w:val="008D66B0"/>
    <w:rsid w:val="00914C8E"/>
    <w:rsid w:val="009377D8"/>
    <w:rsid w:val="00996EED"/>
    <w:rsid w:val="009A0CF1"/>
    <w:rsid w:val="009B7CFC"/>
    <w:rsid w:val="009E673A"/>
    <w:rsid w:val="009E719A"/>
    <w:rsid w:val="009F031D"/>
    <w:rsid w:val="009F1F96"/>
    <w:rsid w:val="00A11272"/>
    <w:rsid w:val="00A11846"/>
    <w:rsid w:val="00A25AEB"/>
    <w:rsid w:val="00A26228"/>
    <w:rsid w:val="00A41F3F"/>
    <w:rsid w:val="00A4241D"/>
    <w:rsid w:val="00A574D3"/>
    <w:rsid w:val="00A84233"/>
    <w:rsid w:val="00A973B0"/>
    <w:rsid w:val="00AB7017"/>
    <w:rsid w:val="00AB7436"/>
    <w:rsid w:val="00AD798A"/>
    <w:rsid w:val="00AE0B44"/>
    <w:rsid w:val="00AE491E"/>
    <w:rsid w:val="00B0638F"/>
    <w:rsid w:val="00B2611F"/>
    <w:rsid w:val="00B27A87"/>
    <w:rsid w:val="00B30BFF"/>
    <w:rsid w:val="00B3627A"/>
    <w:rsid w:val="00B61A3C"/>
    <w:rsid w:val="00B80256"/>
    <w:rsid w:val="00B90191"/>
    <w:rsid w:val="00B90887"/>
    <w:rsid w:val="00B975B0"/>
    <w:rsid w:val="00BA13EB"/>
    <w:rsid w:val="00BE7128"/>
    <w:rsid w:val="00BF4ABB"/>
    <w:rsid w:val="00C20AB6"/>
    <w:rsid w:val="00C31692"/>
    <w:rsid w:val="00C448FD"/>
    <w:rsid w:val="00C47914"/>
    <w:rsid w:val="00C60A36"/>
    <w:rsid w:val="00C93186"/>
    <w:rsid w:val="00C93AD6"/>
    <w:rsid w:val="00CB6A78"/>
    <w:rsid w:val="00D85878"/>
    <w:rsid w:val="00D867B7"/>
    <w:rsid w:val="00DF2341"/>
    <w:rsid w:val="00DF7038"/>
    <w:rsid w:val="00E179EC"/>
    <w:rsid w:val="00E4222D"/>
    <w:rsid w:val="00EA3D6A"/>
    <w:rsid w:val="00EB1C11"/>
    <w:rsid w:val="00EC3A0F"/>
    <w:rsid w:val="00ED18CA"/>
    <w:rsid w:val="00EE102C"/>
    <w:rsid w:val="00F3111B"/>
    <w:rsid w:val="00F62751"/>
    <w:rsid w:val="00F65C70"/>
    <w:rsid w:val="00F72199"/>
    <w:rsid w:val="00F945F1"/>
    <w:rsid w:val="00FC18E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03ED3-A6BC-457B-8E85-1D8264BF9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2357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Киясово</Company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Черняева Елена Евгеньевна</dc:creator>
  <cp:lastModifiedBy>Черняева Елена Евгеньевна</cp:lastModifiedBy>
  <cp:revision>75</cp:revision>
  <cp:lastPrinted>2022-08-29T07:33:00Z</cp:lastPrinted>
  <dcterms:created xsi:type="dcterms:W3CDTF">2017-12-13T11:30:00Z</dcterms:created>
  <dcterms:modified xsi:type="dcterms:W3CDTF">2022-08-29T07:33:00Z</dcterms:modified>
</cp:coreProperties>
</file>